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64" w:rsidRPr="001D57BD" w:rsidRDefault="00A80D64" w:rsidP="00A80D64">
      <w:pPr>
        <w:pStyle w:val="BodyText2"/>
        <w:tabs>
          <w:tab w:val="left" w:pos="1418"/>
          <w:tab w:val="left" w:pos="1701"/>
        </w:tabs>
        <w:jc w:val="left"/>
        <w:rPr>
          <w:rFonts w:ascii="Arial" w:hAnsi="Arial" w:cs="Arial"/>
          <w:sz w:val="24"/>
        </w:rPr>
      </w:pPr>
      <w:r w:rsidRPr="001D57BD">
        <w:rPr>
          <w:rFonts w:ascii="Arial" w:hAnsi="Arial" w:cs="Arial"/>
          <w:noProof/>
          <w:sz w:val="24"/>
        </w:rPr>
        <w:drawing>
          <wp:inline distT="0" distB="0" distL="0" distR="0" wp14:anchorId="5049FFEE" wp14:editId="41EC30E4">
            <wp:extent cx="13144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33565" t="31451" r="33366" b="15932"/>
                    <a:stretch>
                      <a:fillRect/>
                    </a:stretch>
                  </pic:blipFill>
                  <pic:spPr bwMode="auto">
                    <a:xfrm>
                      <a:off x="0" y="0"/>
                      <a:ext cx="1314450" cy="1162050"/>
                    </a:xfrm>
                    <a:prstGeom prst="rect">
                      <a:avLst/>
                    </a:prstGeom>
                    <a:noFill/>
                    <a:ln>
                      <a:noFill/>
                    </a:ln>
                  </pic:spPr>
                </pic:pic>
              </a:graphicData>
            </a:graphic>
          </wp:inline>
        </w:drawing>
      </w:r>
    </w:p>
    <w:p w:rsidR="00A80D64" w:rsidRPr="001D57BD" w:rsidRDefault="00A80D64" w:rsidP="00A80D64">
      <w:pPr>
        <w:tabs>
          <w:tab w:val="left" w:pos="1418"/>
          <w:tab w:val="left" w:pos="1701"/>
        </w:tabs>
        <w:rPr>
          <w:rFonts w:ascii="Arial" w:hAnsi="Arial" w:cs="Arial"/>
        </w:rPr>
      </w:pPr>
      <w:r w:rsidRPr="001D57BD">
        <w:rPr>
          <w:rFonts w:ascii="Arial" w:hAnsi="Arial" w:cs="Arial"/>
        </w:rPr>
        <w:t>51500 Krk, Vinogradska 3</w:t>
      </w:r>
    </w:p>
    <w:p w:rsidR="00A80D64" w:rsidRPr="001D57BD" w:rsidRDefault="00A80D64" w:rsidP="00A80D64">
      <w:pPr>
        <w:tabs>
          <w:tab w:val="left" w:pos="1418"/>
          <w:tab w:val="left" w:pos="1701"/>
        </w:tabs>
        <w:rPr>
          <w:rFonts w:ascii="Arial" w:hAnsi="Arial" w:cs="Arial"/>
        </w:rPr>
      </w:pPr>
      <w:r w:rsidRPr="001D57BD">
        <w:rPr>
          <w:rFonts w:ascii="Arial" w:hAnsi="Arial" w:cs="Arial"/>
        </w:rPr>
        <w:t>tel. 051 221-400,  221-420</w:t>
      </w:r>
    </w:p>
    <w:p w:rsidR="00A80D64" w:rsidRPr="001D57BD" w:rsidRDefault="00A80D64" w:rsidP="00A80D64">
      <w:pPr>
        <w:tabs>
          <w:tab w:val="left" w:pos="1418"/>
          <w:tab w:val="left" w:pos="1701"/>
        </w:tabs>
        <w:rPr>
          <w:rFonts w:ascii="Arial" w:hAnsi="Arial" w:cs="Arial"/>
        </w:rPr>
      </w:pPr>
      <w:r w:rsidRPr="001D57BD">
        <w:rPr>
          <w:rFonts w:ascii="Arial" w:hAnsi="Arial" w:cs="Arial"/>
        </w:rPr>
        <w:t xml:space="preserve">E-mail: srednja-skola-krk@ri.t-com.hr           </w:t>
      </w:r>
    </w:p>
    <w:p w:rsidR="00A80D64" w:rsidRPr="001D57BD" w:rsidRDefault="00A80D64" w:rsidP="00A80D64">
      <w:pPr>
        <w:tabs>
          <w:tab w:val="left" w:pos="1418"/>
          <w:tab w:val="left" w:pos="1701"/>
        </w:tabs>
        <w:rPr>
          <w:rFonts w:ascii="Arial" w:hAnsi="Arial" w:cs="Arial"/>
        </w:rPr>
      </w:pPr>
      <w:r w:rsidRPr="001D57BD">
        <w:rPr>
          <w:rFonts w:ascii="Arial" w:hAnsi="Arial" w:cs="Arial"/>
        </w:rPr>
        <w:t xml:space="preserve">web: </w:t>
      </w:r>
      <w:hyperlink r:id="rId6" w:history="1">
        <w:r w:rsidRPr="001D57BD">
          <w:rPr>
            <w:rStyle w:val="Hyperlink"/>
            <w:rFonts w:ascii="Arial" w:hAnsi="Arial" w:cs="Arial"/>
            <w:color w:val="auto"/>
          </w:rPr>
          <w:t>www.ss-hrvatskikraljzvonimir-krk.skole.hr/</w:t>
        </w:r>
      </w:hyperlink>
    </w:p>
    <w:p w:rsidR="00A80D64" w:rsidRPr="001D57BD" w:rsidRDefault="00A80D64" w:rsidP="00A80D64">
      <w:pPr>
        <w:tabs>
          <w:tab w:val="left" w:pos="1418"/>
          <w:tab w:val="left" w:pos="1701"/>
        </w:tabs>
        <w:rPr>
          <w:rFonts w:ascii="Arial" w:hAnsi="Arial" w:cs="Arial"/>
        </w:rPr>
      </w:pPr>
      <w:r w:rsidRPr="001D57BD">
        <w:rPr>
          <w:rFonts w:ascii="Arial" w:hAnsi="Arial" w:cs="Arial"/>
        </w:rPr>
        <w:t>IBAN HR5324020061100108763 Erste banka</w:t>
      </w:r>
    </w:p>
    <w:p w:rsidR="00C060D4" w:rsidRPr="001D57BD" w:rsidRDefault="00C060D4" w:rsidP="00F559EC">
      <w:pPr>
        <w:rPr>
          <w:rFonts w:ascii="Arial" w:hAnsi="Arial" w:cs="Arial"/>
        </w:rPr>
      </w:pPr>
    </w:p>
    <w:p w:rsidR="00822ACB" w:rsidRPr="00BA49B8" w:rsidRDefault="00F96F7F" w:rsidP="00822ACB">
      <w:pPr>
        <w:tabs>
          <w:tab w:val="left" w:pos="1418"/>
          <w:tab w:val="left" w:pos="1701"/>
        </w:tabs>
        <w:rPr>
          <w:rFonts w:ascii="Arial" w:hAnsi="Arial" w:cs="Arial"/>
        </w:rPr>
      </w:pPr>
      <w:r w:rsidRPr="00BA49B8">
        <w:rPr>
          <w:rFonts w:ascii="Arial" w:hAnsi="Arial" w:cs="Arial"/>
        </w:rPr>
        <w:t>Klasa:</w:t>
      </w:r>
      <w:r w:rsidR="00431B51" w:rsidRPr="00BA49B8">
        <w:rPr>
          <w:rFonts w:ascii="Arial" w:hAnsi="Arial" w:cs="Arial"/>
        </w:rPr>
        <w:t xml:space="preserve"> 003-01/24-01/42</w:t>
      </w:r>
    </w:p>
    <w:p w:rsidR="00F96F7F" w:rsidRPr="001D57BD" w:rsidRDefault="00F96F7F" w:rsidP="00822ACB">
      <w:pPr>
        <w:tabs>
          <w:tab w:val="left" w:pos="1418"/>
          <w:tab w:val="left" w:pos="1701"/>
        </w:tabs>
        <w:rPr>
          <w:rFonts w:ascii="Arial" w:hAnsi="Arial" w:cs="Arial"/>
        </w:rPr>
      </w:pPr>
      <w:r w:rsidRPr="00BA49B8">
        <w:rPr>
          <w:rFonts w:ascii="Arial" w:hAnsi="Arial" w:cs="Arial"/>
        </w:rPr>
        <w:t>Urbroj:</w:t>
      </w:r>
      <w:r w:rsidR="00431B51" w:rsidRPr="00BA49B8">
        <w:rPr>
          <w:rFonts w:ascii="Arial" w:hAnsi="Arial" w:cs="Arial"/>
        </w:rPr>
        <w:t xml:space="preserve"> 2142-10-01-24-42</w:t>
      </w:r>
    </w:p>
    <w:p w:rsidR="00F96F7F" w:rsidRPr="001D57BD" w:rsidRDefault="00F96F7F" w:rsidP="00822ACB">
      <w:pPr>
        <w:tabs>
          <w:tab w:val="left" w:pos="1418"/>
          <w:tab w:val="left" w:pos="1701"/>
        </w:tabs>
        <w:rPr>
          <w:rFonts w:ascii="Arial" w:hAnsi="Arial" w:cs="Arial"/>
          <w:highlight w:val="yellow"/>
        </w:rPr>
      </w:pPr>
      <w:bookmarkStart w:id="0" w:name="_GoBack"/>
      <w:bookmarkEnd w:id="0"/>
    </w:p>
    <w:p w:rsidR="00822ACB" w:rsidRDefault="00822ACB" w:rsidP="00822ACB">
      <w:pPr>
        <w:tabs>
          <w:tab w:val="left" w:pos="1418"/>
          <w:tab w:val="left" w:pos="1701"/>
        </w:tabs>
        <w:rPr>
          <w:rFonts w:ascii="Arial" w:hAnsi="Arial" w:cs="Arial"/>
        </w:rPr>
      </w:pPr>
      <w:r w:rsidRPr="001D57BD">
        <w:rPr>
          <w:rFonts w:ascii="Arial" w:hAnsi="Arial" w:cs="Arial"/>
        </w:rPr>
        <w:t xml:space="preserve">Krk, </w:t>
      </w:r>
      <w:r w:rsidR="00A40FB8">
        <w:rPr>
          <w:rFonts w:ascii="Arial" w:hAnsi="Arial" w:cs="Arial"/>
        </w:rPr>
        <w:t>26. kolovoza 2024</w:t>
      </w:r>
      <w:r w:rsidRPr="001D57BD">
        <w:rPr>
          <w:rFonts w:ascii="Arial" w:hAnsi="Arial" w:cs="Arial"/>
        </w:rPr>
        <w:t>. godine</w:t>
      </w:r>
    </w:p>
    <w:p w:rsidR="001D57BD" w:rsidRDefault="001D57BD" w:rsidP="00822ACB">
      <w:pPr>
        <w:tabs>
          <w:tab w:val="left" w:pos="1418"/>
          <w:tab w:val="left" w:pos="1701"/>
        </w:tabs>
        <w:rPr>
          <w:rFonts w:ascii="Arial" w:hAnsi="Arial" w:cs="Arial"/>
        </w:rPr>
      </w:pPr>
    </w:p>
    <w:p w:rsidR="00C64FEF" w:rsidRPr="001D57BD" w:rsidRDefault="00C64FEF" w:rsidP="00822ACB">
      <w:pPr>
        <w:tabs>
          <w:tab w:val="left" w:pos="1418"/>
          <w:tab w:val="left" w:pos="1701"/>
        </w:tabs>
        <w:rPr>
          <w:rFonts w:ascii="Arial" w:hAnsi="Arial" w:cs="Arial"/>
        </w:rPr>
      </w:pPr>
    </w:p>
    <w:p w:rsidR="004B6510" w:rsidRPr="00AC05BC" w:rsidRDefault="004B6510" w:rsidP="004B6510">
      <w:pPr>
        <w:jc w:val="center"/>
        <w:outlineLvl w:val="0"/>
        <w:rPr>
          <w:rFonts w:ascii="Arial" w:hAnsi="Arial" w:cs="Arial"/>
          <w:b/>
          <w:bCs/>
          <w:kern w:val="36"/>
        </w:rPr>
      </w:pPr>
      <w:r w:rsidRPr="00AC05BC">
        <w:rPr>
          <w:rFonts w:ascii="Arial" w:hAnsi="Arial" w:cs="Arial"/>
          <w:b/>
          <w:bCs/>
          <w:kern w:val="36"/>
        </w:rPr>
        <w:t>Nastavak obrazovanja</w:t>
      </w:r>
    </w:p>
    <w:p w:rsidR="004B6510" w:rsidRPr="00AC05BC" w:rsidRDefault="00A40FB8" w:rsidP="004B6510">
      <w:pPr>
        <w:jc w:val="center"/>
        <w:outlineLvl w:val="1"/>
        <w:rPr>
          <w:rFonts w:ascii="Arial" w:hAnsi="Arial" w:cs="Arial"/>
          <w:b/>
          <w:bCs/>
        </w:rPr>
      </w:pPr>
      <w:r>
        <w:rPr>
          <w:rFonts w:ascii="Arial" w:hAnsi="Arial" w:cs="Arial"/>
          <w:b/>
          <w:bCs/>
        </w:rPr>
        <w:t>za školsku godinu 2024./2025</w:t>
      </w:r>
      <w:r w:rsidR="004B6510" w:rsidRPr="00AC05BC">
        <w:rPr>
          <w:rFonts w:ascii="Arial" w:hAnsi="Arial" w:cs="Arial"/>
          <w:b/>
          <w:bCs/>
        </w:rPr>
        <w:t>.</w:t>
      </w:r>
    </w:p>
    <w:p w:rsidR="00C228DF" w:rsidRPr="001D57BD" w:rsidRDefault="00C228DF" w:rsidP="00822ACB">
      <w:pPr>
        <w:tabs>
          <w:tab w:val="left" w:pos="1418"/>
          <w:tab w:val="left" w:pos="1701"/>
        </w:tabs>
        <w:rPr>
          <w:rFonts w:ascii="Arial" w:hAnsi="Arial" w:cs="Arial"/>
        </w:rPr>
      </w:pPr>
    </w:p>
    <w:p w:rsidR="00F96F7F" w:rsidRDefault="004B6510" w:rsidP="004B6510">
      <w:pPr>
        <w:tabs>
          <w:tab w:val="left" w:pos="1418"/>
          <w:tab w:val="left" w:pos="1701"/>
        </w:tabs>
        <w:ind w:firstLine="567"/>
        <w:rPr>
          <w:rFonts w:ascii="Arial" w:hAnsi="Arial" w:cs="Arial"/>
        </w:rPr>
      </w:pPr>
      <w:r w:rsidRPr="001D57BD">
        <w:rPr>
          <w:rFonts w:ascii="Arial" w:hAnsi="Arial" w:cs="Arial"/>
        </w:rPr>
        <w:t xml:space="preserve">1. </w:t>
      </w:r>
      <w:r w:rsidR="002848C2" w:rsidRPr="001D57BD">
        <w:rPr>
          <w:rFonts w:ascii="Arial" w:hAnsi="Arial" w:cs="Arial"/>
        </w:rPr>
        <w:t xml:space="preserve">Na temelju članka 24. zakona o odgoju i obrazovanju u osnovnoj i srednjoj školi (NN 87/08, 86/09, 92/10, 105/10, 90/11, 5/12, 16/12, 86/12, 126/12, 94/13, 152/14, 07/17, </w:t>
      </w:r>
      <w:r w:rsidR="001A1178" w:rsidRPr="001D57BD">
        <w:rPr>
          <w:rFonts w:ascii="Arial" w:hAnsi="Arial" w:cs="Arial"/>
        </w:rPr>
        <w:t>68/18, 98/19, 64/20</w:t>
      </w:r>
      <w:r w:rsidRPr="001D57BD">
        <w:rPr>
          <w:rFonts w:ascii="Arial" w:hAnsi="Arial" w:cs="Arial"/>
        </w:rPr>
        <w:t>, 151/22</w:t>
      </w:r>
      <w:r w:rsidR="00A40FB8">
        <w:rPr>
          <w:rFonts w:ascii="Arial" w:hAnsi="Arial" w:cs="Arial"/>
        </w:rPr>
        <w:t>, 155/23, 156/23</w:t>
      </w:r>
      <w:r w:rsidR="001A1178" w:rsidRPr="001D57BD">
        <w:rPr>
          <w:rFonts w:ascii="Arial" w:hAnsi="Arial" w:cs="Arial"/>
        </w:rPr>
        <w:t>)</w:t>
      </w:r>
      <w:r w:rsidRPr="001D57BD">
        <w:rPr>
          <w:rFonts w:ascii="Arial" w:hAnsi="Arial" w:cs="Arial"/>
        </w:rPr>
        <w:t xml:space="preserve">, Pravilnika o uvjetima i načinima nastavka obrazovanja za višu razinu kvalifikacije (NN 8/16, 126/21) i Statuta Srednje škole Hrvatski kralj Zvonimir, </w:t>
      </w:r>
      <w:r w:rsidR="001A1178" w:rsidRPr="001D57BD">
        <w:rPr>
          <w:rFonts w:ascii="Arial" w:hAnsi="Arial" w:cs="Arial"/>
        </w:rPr>
        <w:t xml:space="preserve"> </w:t>
      </w:r>
      <w:r w:rsidRPr="001D57BD">
        <w:rPr>
          <w:rFonts w:ascii="Arial" w:hAnsi="Arial" w:cs="Arial"/>
        </w:rPr>
        <w:t>omogućava se učenicima koji su stekli nižu razinu srednjeg obrazovanja, d</w:t>
      </w:r>
      <w:r w:rsidRPr="001D57BD">
        <w:rPr>
          <w:rStyle w:val="Strong"/>
          <w:rFonts w:ascii="Arial" w:hAnsi="Arial" w:cs="Arial"/>
          <w:b w:val="0"/>
        </w:rPr>
        <w:t>a nastave obrazovanje za višu razinu kvalifikacije u statusu redovitog učenika</w:t>
      </w:r>
      <w:r w:rsidRPr="001D57BD">
        <w:rPr>
          <w:rFonts w:ascii="Arial" w:hAnsi="Arial" w:cs="Arial"/>
        </w:rPr>
        <w:t>. O zahtjevu za nastavak obrazovanja </w:t>
      </w:r>
      <w:r w:rsidRPr="001D57BD">
        <w:rPr>
          <w:rStyle w:val="Strong"/>
          <w:rFonts w:ascii="Arial" w:hAnsi="Arial" w:cs="Arial"/>
          <w:b w:val="0"/>
        </w:rPr>
        <w:t xml:space="preserve">odlučuje </w:t>
      </w:r>
      <w:r w:rsidR="00AC05BC">
        <w:rPr>
          <w:rStyle w:val="Strong"/>
          <w:rFonts w:ascii="Arial" w:hAnsi="Arial" w:cs="Arial"/>
          <w:b w:val="0"/>
        </w:rPr>
        <w:t>Nastavničko vijeće škole</w:t>
      </w:r>
      <w:r w:rsidRPr="001D57BD">
        <w:rPr>
          <w:rStyle w:val="Strong"/>
          <w:rFonts w:ascii="Arial" w:hAnsi="Arial" w:cs="Arial"/>
          <w:b w:val="0"/>
        </w:rPr>
        <w:t xml:space="preserve"> u kojoj učenik želi nastaviti obrazovanje, a ostvarivanje prava za nastavak obrazovanja za višu razinu kvalifikacije uvjetuje se polaganjem razlikovnih i/ili dopunskih ispita.</w:t>
      </w:r>
      <w:r w:rsidRPr="001D57BD">
        <w:rPr>
          <w:rFonts w:ascii="Arial" w:hAnsi="Arial" w:cs="Arial"/>
        </w:rPr>
        <w:t> </w:t>
      </w:r>
    </w:p>
    <w:p w:rsidR="001D57BD" w:rsidRPr="001D57BD" w:rsidRDefault="001D57BD" w:rsidP="004B6510">
      <w:pPr>
        <w:tabs>
          <w:tab w:val="left" w:pos="1418"/>
          <w:tab w:val="left" w:pos="1701"/>
        </w:tabs>
        <w:ind w:firstLine="567"/>
        <w:rPr>
          <w:rFonts w:ascii="Arial" w:hAnsi="Arial" w:cs="Arial"/>
          <w:bCs/>
          <w:kern w:val="36"/>
        </w:rPr>
      </w:pPr>
    </w:p>
    <w:p w:rsidR="004B6510" w:rsidRDefault="004B6510" w:rsidP="004B6510">
      <w:pPr>
        <w:ind w:firstLine="567"/>
        <w:rPr>
          <w:rFonts w:ascii="Arial" w:hAnsi="Arial" w:cs="Arial"/>
        </w:rPr>
      </w:pPr>
      <w:r w:rsidRPr="001D57BD">
        <w:rPr>
          <w:rFonts w:ascii="Arial" w:hAnsi="Arial" w:cs="Arial"/>
        </w:rPr>
        <w:t xml:space="preserve">2. </w:t>
      </w:r>
      <w:r w:rsidR="00F96F7F" w:rsidRPr="001D57BD">
        <w:rPr>
          <w:rFonts w:ascii="Arial" w:hAnsi="Arial" w:cs="Arial"/>
        </w:rPr>
        <w:t>Učenik koji je završio obrazovni program</w:t>
      </w:r>
      <w:r w:rsidR="0080670D" w:rsidRPr="001D57BD">
        <w:rPr>
          <w:rFonts w:ascii="Arial" w:hAnsi="Arial" w:cs="Arial"/>
        </w:rPr>
        <w:t xml:space="preserve"> ugostiteljskog usmjerenja</w:t>
      </w:r>
      <w:r w:rsidR="00F96F7F" w:rsidRPr="001D57BD">
        <w:rPr>
          <w:rFonts w:ascii="Arial" w:hAnsi="Arial" w:cs="Arial"/>
        </w:rPr>
        <w:t xml:space="preserve"> u trajanju od tri godine može nastaviti obrazovanje u Srednjoj školi Hrvatski kralj Zvonimir u četverogodišnjem zanimanju u statusu redovitog učenika</w:t>
      </w:r>
      <w:r w:rsidR="0056798B" w:rsidRPr="001D57BD">
        <w:rPr>
          <w:rFonts w:ascii="Arial" w:hAnsi="Arial" w:cs="Arial"/>
        </w:rPr>
        <w:t>.</w:t>
      </w:r>
      <w:r w:rsidRPr="001D57BD">
        <w:rPr>
          <w:rFonts w:ascii="Arial" w:hAnsi="Arial" w:cs="Arial"/>
        </w:rPr>
        <w:t xml:space="preserve"> </w:t>
      </w:r>
      <w:r w:rsidR="0056798B" w:rsidRPr="001D57BD">
        <w:rPr>
          <w:rFonts w:ascii="Arial" w:hAnsi="Arial" w:cs="Arial"/>
        </w:rPr>
        <w:t>Nastavak obrazovanja moguć je u smjeru: hotelijersko- turistički tehničar.</w:t>
      </w:r>
    </w:p>
    <w:p w:rsidR="001D57BD" w:rsidRPr="001D57BD" w:rsidRDefault="001D57BD" w:rsidP="004B6510">
      <w:pPr>
        <w:ind w:firstLine="567"/>
        <w:rPr>
          <w:rFonts w:ascii="Arial" w:hAnsi="Arial" w:cs="Arial"/>
        </w:rPr>
      </w:pPr>
    </w:p>
    <w:p w:rsidR="004B6510" w:rsidRDefault="004B6510" w:rsidP="004B6510">
      <w:pPr>
        <w:ind w:firstLine="567"/>
        <w:rPr>
          <w:rFonts w:ascii="Arial" w:hAnsi="Arial" w:cs="Arial"/>
        </w:rPr>
      </w:pPr>
      <w:r w:rsidRPr="001D57BD">
        <w:rPr>
          <w:rFonts w:ascii="Arial" w:hAnsi="Arial" w:cs="Arial"/>
        </w:rPr>
        <w:t xml:space="preserve">3. </w:t>
      </w:r>
      <w:r w:rsidR="0056798B" w:rsidRPr="001D57BD">
        <w:rPr>
          <w:rFonts w:ascii="Arial" w:hAnsi="Arial" w:cs="Arial"/>
        </w:rPr>
        <w:t>Učenik može predati zamolbu ukoliko mu na dan predaje zamolbe nije proteklo dvije godine od završetka prethodno upisanog strukovnog programa te ukoliko mu je prosjek ocjena svih razreda srednjega strukovnog obrazovanja u prethodno završenome strukovnom obrazovanju najmanje 3,50 zaokruženo na dvije decimale.</w:t>
      </w:r>
    </w:p>
    <w:p w:rsidR="001D57BD" w:rsidRPr="001D57BD" w:rsidRDefault="001D57BD" w:rsidP="004B6510">
      <w:pPr>
        <w:ind w:firstLine="567"/>
        <w:rPr>
          <w:rFonts w:ascii="Arial" w:hAnsi="Arial" w:cs="Arial"/>
        </w:rPr>
      </w:pPr>
    </w:p>
    <w:p w:rsidR="004B6510" w:rsidRDefault="004B6510" w:rsidP="004B6510">
      <w:pPr>
        <w:ind w:firstLine="567"/>
        <w:rPr>
          <w:rFonts w:ascii="Arial" w:hAnsi="Arial" w:cs="Arial"/>
        </w:rPr>
      </w:pPr>
      <w:r w:rsidRPr="001D57BD">
        <w:rPr>
          <w:rFonts w:ascii="Arial" w:hAnsi="Arial" w:cs="Arial"/>
        </w:rPr>
        <w:t xml:space="preserve">4. </w:t>
      </w:r>
      <w:r w:rsidR="002848C2" w:rsidRPr="001D57BD">
        <w:rPr>
          <w:rFonts w:ascii="Arial" w:hAnsi="Arial" w:cs="Arial"/>
        </w:rPr>
        <w:t xml:space="preserve">Zamolbe za nastavak obrazovanja za višu razinu kvalifikacije </w:t>
      </w:r>
      <w:r w:rsidR="00F2342C" w:rsidRPr="001D57BD">
        <w:rPr>
          <w:rFonts w:ascii="Arial" w:hAnsi="Arial" w:cs="Arial"/>
        </w:rPr>
        <w:t xml:space="preserve">primat će se </w:t>
      </w:r>
      <w:r w:rsidR="002848C2" w:rsidRPr="001D57BD">
        <w:rPr>
          <w:rFonts w:ascii="Arial" w:hAnsi="Arial" w:cs="Arial"/>
        </w:rPr>
        <w:t xml:space="preserve">od </w:t>
      </w:r>
      <w:r w:rsidR="00C56D88">
        <w:rPr>
          <w:rFonts w:ascii="Arial" w:hAnsi="Arial" w:cs="Arial"/>
        </w:rPr>
        <w:t>26. kolovoza do 13. rujna 2024</w:t>
      </w:r>
      <w:r w:rsidR="0056798B" w:rsidRPr="001D57BD">
        <w:rPr>
          <w:rFonts w:ascii="Arial" w:hAnsi="Arial" w:cs="Arial"/>
        </w:rPr>
        <w:t>.</w:t>
      </w:r>
      <w:r w:rsidR="00F2342C" w:rsidRPr="001D57BD">
        <w:rPr>
          <w:rFonts w:ascii="Arial" w:hAnsi="Arial" w:cs="Arial"/>
        </w:rPr>
        <w:t xml:space="preserve"> godine</w:t>
      </w:r>
      <w:r w:rsidR="001D57BD">
        <w:rPr>
          <w:rFonts w:ascii="Arial" w:hAnsi="Arial" w:cs="Arial"/>
        </w:rPr>
        <w:t>.</w:t>
      </w:r>
    </w:p>
    <w:p w:rsidR="001D57BD" w:rsidRPr="001D57BD" w:rsidRDefault="001D57BD" w:rsidP="004B6510">
      <w:pPr>
        <w:ind w:firstLine="567"/>
        <w:rPr>
          <w:rFonts w:ascii="Arial" w:hAnsi="Arial" w:cs="Arial"/>
        </w:rPr>
      </w:pPr>
    </w:p>
    <w:p w:rsidR="004B6510" w:rsidRDefault="004B6510" w:rsidP="004B6510">
      <w:pPr>
        <w:ind w:firstLine="567"/>
        <w:rPr>
          <w:rFonts w:ascii="Arial" w:hAnsi="Arial" w:cs="Arial"/>
        </w:rPr>
      </w:pPr>
      <w:r w:rsidRPr="001D57BD">
        <w:rPr>
          <w:rFonts w:ascii="Arial" w:hAnsi="Arial" w:cs="Arial"/>
        </w:rPr>
        <w:t xml:space="preserve">5. </w:t>
      </w:r>
      <w:r w:rsidR="002848C2" w:rsidRPr="001D57BD">
        <w:rPr>
          <w:rFonts w:ascii="Arial" w:hAnsi="Arial" w:cs="Arial"/>
        </w:rPr>
        <w:t>Zamolbu u pisanom obliku podnosi punoljetan učenik, odnosno roditelj ili s</w:t>
      </w:r>
      <w:r w:rsidR="0056798B" w:rsidRPr="001D57BD">
        <w:rPr>
          <w:rFonts w:ascii="Arial" w:hAnsi="Arial" w:cs="Arial"/>
        </w:rPr>
        <w:t>krbnik ako je učenik malodoban., osobno ili putem adrese: SREDNJA ŠKOLA HRVATSKI KRALJ ZVONIMIR, VINOGRADSKA 3, 51500 KRK</w:t>
      </w:r>
      <w:r w:rsidR="001D57BD">
        <w:rPr>
          <w:rFonts w:ascii="Arial" w:hAnsi="Arial" w:cs="Arial"/>
        </w:rPr>
        <w:t>.</w:t>
      </w:r>
    </w:p>
    <w:p w:rsidR="001D57BD" w:rsidRPr="001D57BD" w:rsidRDefault="001D57BD" w:rsidP="004B6510">
      <w:pPr>
        <w:ind w:firstLine="567"/>
        <w:rPr>
          <w:rFonts w:ascii="Arial" w:hAnsi="Arial" w:cs="Arial"/>
        </w:rPr>
      </w:pPr>
    </w:p>
    <w:p w:rsidR="004B6510" w:rsidRDefault="004B6510" w:rsidP="004B6510">
      <w:pPr>
        <w:ind w:firstLine="567"/>
        <w:rPr>
          <w:rFonts w:ascii="Arial" w:hAnsi="Arial" w:cs="Arial"/>
        </w:rPr>
      </w:pPr>
      <w:r w:rsidRPr="001D57BD">
        <w:rPr>
          <w:rFonts w:ascii="Arial" w:hAnsi="Arial" w:cs="Arial"/>
        </w:rPr>
        <w:lastRenderedPageBreak/>
        <w:t xml:space="preserve">6. </w:t>
      </w:r>
      <w:r w:rsidR="002848C2" w:rsidRPr="001D57BD">
        <w:rPr>
          <w:rFonts w:ascii="Arial" w:hAnsi="Arial" w:cs="Arial"/>
        </w:rPr>
        <w:t xml:space="preserve">Uz zamolbu je potrebno priložiti </w:t>
      </w:r>
      <w:r w:rsidR="0056798B" w:rsidRPr="001D57BD">
        <w:rPr>
          <w:rFonts w:ascii="Arial" w:hAnsi="Arial" w:cs="Arial"/>
        </w:rPr>
        <w:t>u izvorniku ili ovjerenoj preslici:</w:t>
      </w:r>
      <w:r w:rsidR="002848C2" w:rsidRPr="001D57BD">
        <w:rPr>
          <w:rFonts w:ascii="Arial" w:hAnsi="Arial" w:cs="Arial"/>
        </w:rPr>
        <w:t xml:space="preserve"> sve prethodno stečene razredne svjedodžbe te završnu svjedodžbu</w:t>
      </w:r>
      <w:r w:rsidR="0056798B" w:rsidRPr="001D57BD">
        <w:rPr>
          <w:rFonts w:ascii="Arial" w:hAnsi="Arial" w:cs="Arial"/>
        </w:rPr>
        <w:t>.</w:t>
      </w:r>
    </w:p>
    <w:p w:rsidR="00AC05BC" w:rsidRPr="001D57BD" w:rsidRDefault="00AC05BC" w:rsidP="004B6510">
      <w:pPr>
        <w:ind w:firstLine="567"/>
        <w:rPr>
          <w:rFonts w:ascii="Arial" w:hAnsi="Arial" w:cs="Arial"/>
        </w:rPr>
      </w:pPr>
    </w:p>
    <w:p w:rsidR="004B6510" w:rsidRDefault="004B6510" w:rsidP="004B6510">
      <w:pPr>
        <w:ind w:firstLine="567"/>
        <w:rPr>
          <w:rFonts w:ascii="Arial" w:hAnsi="Arial" w:cs="Arial"/>
        </w:rPr>
      </w:pPr>
      <w:r w:rsidRPr="001D57BD">
        <w:rPr>
          <w:rFonts w:ascii="Arial" w:hAnsi="Arial" w:cs="Arial"/>
        </w:rPr>
        <w:t xml:space="preserve">7. </w:t>
      </w:r>
      <w:r w:rsidR="0056798B" w:rsidRPr="001D57BD">
        <w:rPr>
          <w:rFonts w:ascii="Arial" w:hAnsi="Arial" w:cs="Arial"/>
        </w:rPr>
        <w:t>O zamolbama kandidata</w:t>
      </w:r>
      <w:r w:rsidR="002848C2" w:rsidRPr="001D57BD">
        <w:rPr>
          <w:rFonts w:ascii="Arial" w:hAnsi="Arial" w:cs="Arial"/>
        </w:rPr>
        <w:t xml:space="preserve"> odlučivat će Nastavničko vijeće na sjednici koja će se održati po isteku roka za predaju zamolbi.</w:t>
      </w:r>
    </w:p>
    <w:p w:rsidR="001D57BD" w:rsidRPr="001D57BD" w:rsidRDefault="001D57BD" w:rsidP="004B6510">
      <w:pPr>
        <w:ind w:firstLine="567"/>
        <w:rPr>
          <w:rFonts w:ascii="Arial" w:hAnsi="Arial" w:cs="Arial"/>
        </w:rPr>
      </w:pPr>
    </w:p>
    <w:p w:rsidR="002848C2" w:rsidRPr="001D57BD" w:rsidRDefault="004B6510" w:rsidP="004B6510">
      <w:pPr>
        <w:ind w:firstLine="567"/>
        <w:rPr>
          <w:rFonts w:ascii="Arial" w:hAnsi="Arial" w:cs="Arial"/>
        </w:rPr>
      </w:pPr>
      <w:r w:rsidRPr="001D57BD">
        <w:rPr>
          <w:rFonts w:ascii="Arial" w:hAnsi="Arial" w:cs="Arial"/>
        </w:rPr>
        <w:t xml:space="preserve">8. </w:t>
      </w:r>
      <w:r w:rsidR="002848C2" w:rsidRPr="001D57BD">
        <w:rPr>
          <w:rFonts w:ascii="Arial" w:hAnsi="Arial" w:cs="Arial"/>
        </w:rPr>
        <w:t>Sas</w:t>
      </w:r>
      <w:r w:rsidRPr="001D57BD">
        <w:rPr>
          <w:rFonts w:ascii="Arial" w:hAnsi="Arial" w:cs="Arial"/>
        </w:rPr>
        <w:t>tanak sa roditeljima i kandidatima</w:t>
      </w:r>
      <w:r w:rsidR="002848C2" w:rsidRPr="001D57BD">
        <w:rPr>
          <w:rFonts w:ascii="Arial" w:hAnsi="Arial" w:cs="Arial"/>
        </w:rPr>
        <w:t xml:space="preserve"> koji su prijavili nastavak obrazovanja u školskoj </w:t>
      </w:r>
      <w:r w:rsidR="00C56D88">
        <w:rPr>
          <w:rFonts w:ascii="Arial" w:hAnsi="Arial" w:cs="Arial"/>
        </w:rPr>
        <w:t>2024</w:t>
      </w:r>
      <w:r w:rsidRPr="001D57BD">
        <w:rPr>
          <w:rFonts w:ascii="Arial" w:hAnsi="Arial" w:cs="Arial"/>
        </w:rPr>
        <w:t>./2024</w:t>
      </w:r>
      <w:r w:rsidR="00C56D88">
        <w:rPr>
          <w:rFonts w:ascii="Arial" w:hAnsi="Arial" w:cs="Arial"/>
        </w:rPr>
        <w:t>5</w:t>
      </w:r>
      <w:r w:rsidR="002848C2" w:rsidRPr="001D57BD">
        <w:rPr>
          <w:rFonts w:ascii="Arial" w:hAnsi="Arial" w:cs="Arial"/>
        </w:rPr>
        <w:t xml:space="preserve">. godini održat će se </w:t>
      </w:r>
      <w:r w:rsidR="00C56D88">
        <w:rPr>
          <w:rFonts w:ascii="Arial" w:hAnsi="Arial" w:cs="Arial"/>
        </w:rPr>
        <w:t>07. listopada 2024</w:t>
      </w:r>
      <w:r w:rsidR="0056798B" w:rsidRPr="001D57BD">
        <w:rPr>
          <w:rFonts w:ascii="Arial" w:hAnsi="Arial" w:cs="Arial"/>
        </w:rPr>
        <w:t>. godine</w:t>
      </w:r>
      <w:r w:rsidR="002848C2" w:rsidRPr="001D57BD">
        <w:rPr>
          <w:rFonts w:ascii="Arial" w:hAnsi="Arial" w:cs="Arial"/>
        </w:rPr>
        <w:t xml:space="preserve"> u 09:00 sati u školskoj knjižnici.</w:t>
      </w:r>
    </w:p>
    <w:p w:rsidR="002848C2" w:rsidRPr="001D57BD" w:rsidRDefault="002848C2" w:rsidP="002848C2">
      <w:pPr>
        <w:spacing w:before="100" w:beforeAutospacing="1" w:after="100" w:afterAutospacing="1"/>
        <w:rPr>
          <w:rFonts w:ascii="Arial" w:hAnsi="Arial" w:cs="Arial"/>
        </w:rPr>
      </w:pPr>
    </w:p>
    <w:p w:rsidR="002848C2" w:rsidRPr="001D57BD" w:rsidRDefault="002848C2" w:rsidP="002848C2">
      <w:pPr>
        <w:spacing w:before="100" w:beforeAutospacing="1" w:after="100" w:afterAutospacing="1"/>
        <w:rPr>
          <w:rFonts w:ascii="Arial" w:hAnsi="Arial" w:cs="Arial"/>
        </w:rPr>
      </w:pPr>
    </w:p>
    <w:p w:rsidR="002848C2" w:rsidRPr="001D57BD" w:rsidRDefault="002848C2" w:rsidP="0056798B">
      <w:pPr>
        <w:jc w:val="right"/>
        <w:rPr>
          <w:rFonts w:ascii="Arial" w:hAnsi="Arial" w:cs="Arial"/>
        </w:rPr>
      </w:pPr>
      <w:r w:rsidRPr="001D57BD">
        <w:rPr>
          <w:rFonts w:ascii="Arial" w:hAnsi="Arial" w:cs="Arial"/>
        </w:rPr>
        <w:t>Ravnateljica:</w:t>
      </w:r>
    </w:p>
    <w:p w:rsidR="0056798B" w:rsidRPr="001D57BD" w:rsidRDefault="0056798B" w:rsidP="0056798B">
      <w:pPr>
        <w:jc w:val="right"/>
        <w:rPr>
          <w:rFonts w:ascii="Arial" w:hAnsi="Arial" w:cs="Arial"/>
        </w:rPr>
      </w:pPr>
      <w:r w:rsidRPr="001D57BD">
        <w:rPr>
          <w:rFonts w:ascii="Arial" w:hAnsi="Arial" w:cs="Arial"/>
        </w:rPr>
        <w:t>Gordija Marijan, prof.</w:t>
      </w:r>
    </w:p>
    <w:p w:rsidR="002848C2" w:rsidRPr="001D57BD" w:rsidRDefault="002848C2" w:rsidP="00822ACB">
      <w:pPr>
        <w:tabs>
          <w:tab w:val="left" w:pos="1418"/>
          <w:tab w:val="left" w:pos="1701"/>
        </w:tabs>
        <w:rPr>
          <w:rFonts w:ascii="Arial" w:hAnsi="Arial" w:cs="Arial"/>
        </w:rPr>
      </w:pPr>
    </w:p>
    <w:p w:rsidR="00C060D4" w:rsidRPr="001D57BD" w:rsidRDefault="00C060D4" w:rsidP="000A71C3">
      <w:pPr>
        <w:jc w:val="right"/>
        <w:rPr>
          <w:rFonts w:ascii="Arial" w:hAnsi="Arial" w:cs="Arial"/>
        </w:rPr>
      </w:pPr>
    </w:p>
    <w:sectPr w:rsidR="00C060D4" w:rsidRPr="001D57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54AC1"/>
    <w:multiLevelType w:val="hybridMultilevel"/>
    <w:tmpl w:val="14543406"/>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9158F5"/>
    <w:multiLevelType w:val="hybridMultilevel"/>
    <w:tmpl w:val="08422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5D12B9E"/>
    <w:multiLevelType w:val="hybridMultilevel"/>
    <w:tmpl w:val="7D3E4A94"/>
    <w:lvl w:ilvl="0" w:tplc="5130F758">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64"/>
    <w:rsid w:val="000604E0"/>
    <w:rsid w:val="000A5FFF"/>
    <w:rsid w:val="000A71C3"/>
    <w:rsid w:val="000C30E8"/>
    <w:rsid w:val="000D54DA"/>
    <w:rsid w:val="000E3ADA"/>
    <w:rsid w:val="0010745A"/>
    <w:rsid w:val="0011254B"/>
    <w:rsid w:val="00186F7D"/>
    <w:rsid w:val="001A1178"/>
    <w:rsid w:val="001B6075"/>
    <w:rsid w:val="001D57BD"/>
    <w:rsid w:val="00210700"/>
    <w:rsid w:val="00224356"/>
    <w:rsid w:val="002300F0"/>
    <w:rsid w:val="002848C2"/>
    <w:rsid w:val="002D5E7D"/>
    <w:rsid w:val="00303BEB"/>
    <w:rsid w:val="00304847"/>
    <w:rsid w:val="00387EBF"/>
    <w:rsid w:val="003C3BEF"/>
    <w:rsid w:val="003F1711"/>
    <w:rsid w:val="003F7749"/>
    <w:rsid w:val="00410C75"/>
    <w:rsid w:val="00431B51"/>
    <w:rsid w:val="004370D2"/>
    <w:rsid w:val="0045517C"/>
    <w:rsid w:val="0048393F"/>
    <w:rsid w:val="004B6510"/>
    <w:rsid w:val="004C7C67"/>
    <w:rsid w:val="0056798B"/>
    <w:rsid w:val="00571072"/>
    <w:rsid w:val="005C4E0A"/>
    <w:rsid w:val="006F10B5"/>
    <w:rsid w:val="00701320"/>
    <w:rsid w:val="00740292"/>
    <w:rsid w:val="00752B02"/>
    <w:rsid w:val="00780648"/>
    <w:rsid w:val="007C08E9"/>
    <w:rsid w:val="0080670D"/>
    <w:rsid w:val="00822ACB"/>
    <w:rsid w:val="008A1369"/>
    <w:rsid w:val="00A40FB8"/>
    <w:rsid w:val="00A60902"/>
    <w:rsid w:val="00A80D64"/>
    <w:rsid w:val="00A876BF"/>
    <w:rsid w:val="00AC05BC"/>
    <w:rsid w:val="00AD1039"/>
    <w:rsid w:val="00AE0C49"/>
    <w:rsid w:val="00B068B5"/>
    <w:rsid w:val="00B22875"/>
    <w:rsid w:val="00BA49B8"/>
    <w:rsid w:val="00BA788F"/>
    <w:rsid w:val="00C060D4"/>
    <w:rsid w:val="00C07C06"/>
    <w:rsid w:val="00C228DF"/>
    <w:rsid w:val="00C5323B"/>
    <w:rsid w:val="00C56D88"/>
    <w:rsid w:val="00C629B6"/>
    <w:rsid w:val="00C64FEF"/>
    <w:rsid w:val="00CA1265"/>
    <w:rsid w:val="00CC4F5B"/>
    <w:rsid w:val="00CF7042"/>
    <w:rsid w:val="00D15D6E"/>
    <w:rsid w:val="00D41410"/>
    <w:rsid w:val="00D7352E"/>
    <w:rsid w:val="00E01947"/>
    <w:rsid w:val="00EF7079"/>
    <w:rsid w:val="00F051F3"/>
    <w:rsid w:val="00F13E5D"/>
    <w:rsid w:val="00F2342C"/>
    <w:rsid w:val="00F55763"/>
    <w:rsid w:val="00F559EC"/>
    <w:rsid w:val="00F637C0"/>
    <w:rsid w:val="00F662AF"/>
    <w:rsid w:val="00F96F7F"/>
    <w:rsid w:val="00FC36B6"/>
    <w:rsid w:val="00FC474D"/>
    <w:rsid w:val="00FE5A13"/>
    <w:rsid w:val="00FF204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A9F15"/>
  <w15:chartTrackingRefBased/>
  <w15:docId w15:val="{E6D44BBE-6BA7-4C77-80FC-FB40BE5F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D64"/>
    <w:pPr>
      <w:spacing w:after="0" w:line="240" w:lineRule="auto"/>
    </w:pPr>
    <w:rPr>
      <w:rFonts w:ascii="Verdana" w:eastAsia="Times New Roman" w:hAnsi="Verdana" w:cs="Times New Roman"/>
      <w:sz w:val="24"/>
      <w:szCs w:val="24"/>
      <w:lang w:eastAsia="hr-HR"/>
    </w:rPr>
  </w:style>
  <w:style w:type="paragraph" w:styleId="Heading1">
    <w:name w:val="heading 1"/>
    <w:basedOn w:val="Normal"/>
    <w:next w:val="Normal"/>
    <w:link w:val="Heading1Char"/>
    <w:qFormat/>
    <w:rsid w:val="00387EBF"/>
    <w:pPr>
      <w:keepNext/>
      <w:outlineLvl w:val="0"/>
    </w:pPr>
    <w:rPr>
      <w:rFonts w:ascii="Times New Roman" w:hAnsi="Times New Roman"/>
      <w:b/>
      <w:sz w:val="28"/>
      <w:szCs w:val="20"/>
    </w:rPr>
  </w:style>
  <w:style w:type="paragraph" w:styleId="Heading5">
    <w:name w:val="heading 5"/>
    <w:basedOn w:val="Normal"/>
    <w:next w:val="Normal"/>
    <w:link w:val="Heading5Char"/>
    <w:qFormat/>
    <w:rsid w:val="00387EBF"/>
    <w:pPr>
      <w:keepNext/>
      <w:outlineLvl w:val="4"/>
    </w:pPr>
    <w:rPr>
      <w:rFonts w:ascii="Times New Roman" w:hAnsi="Times New Roman"/>
      <w:b/>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0D64"/>
    <w:rPr>
      <w:color w:val="0000FF"/>
      <w:u w:val="single"/>
    </w:rPr>
  </w:style>
  <w:style w:type="paragraph" w:styleId="BodyText2">
    <w:name w:val="Body Text 2"/>
    <w:basedOn w:val="Normal"/>
    <w:link w:val="BodyText2Char"/>
    <w:rsid w:val="00A80D64"/>
    <w:pPr>
      <w:jc w:val="both"/>
    </w:pPr>
    <w:rPr>
      <w:sz w:val="20"/>
    </w:rPr>
  </w:style>
  <w:style w:type="character" w:customStyle="1" w:styleId="BodyText2Char">
    <w:name w:val="Body Text 2 Char"/>
    <w:basedOn w:val="DefaultParagraphFont"/>
    <w:link w:val="BodyText2"/>
    <w:rsid w:val="00A80D64"/>
    <w:rPr>
      <w:rFonts w:ascii="Verdana" w:eastAsia="Times New Roman" w:hAnsi="Verdana" w:cs="Times New Roman"/>
      <w:sz w:val="20"/>
      <w:szCs w:val="24"/>
      <w:lang w:eastAsia="hr-HR"/>
    </w:rPr>
  </w:style>
  <w:style w:type="paragraph" w:styleId="BodyText3">
    <w:name w:val="Body Text 3"/>
    <w:basedOn w:val="Normal"/>
    <w:link w:val="BodyText3Char"/>
    <w:uiPriority w:val="99"/>
    <w:semiHidden/>
    <w:unhideWhenUsed/>
    <w:rsid w:val="00B068B5"/>
    <w:pPr>
      <w:spacing w:after="120"/>
    </w:pPr>
    <w:rPr>
      <w:sz w:val="16"/>
      <w:szCs w:val="16"/>
    </w:rPr>
  </w:style>
  <w:style w:type="character" w:customStyle="1" w:styleId="BodyText3Char">
    <w:name w:val="Body Text 3 Char"/>
    <w:basedOn w:val="DefaultParagraphFont"/>
    <w:link w:val="BodyText3"/>
    <w:uiPriority w:val="99"/>
    <w:semiHidden/>
    <w:rsid w:val="00B068B5"/>
    <w:rPr>
      <w:rFonts w:ascii="Verdana" w:eastAsia="Times New Roman" w:hAnsi="Verdana" w:cs="Times New Roman"/>
      <w:sz w:val="16"/>
      <w:szCs w:val="16"/>
      <w:lang w:eastAsia="hr-HR"/>
    </w:rPr>
  </w:style>
  <w:style w:type="paragraph" w:styleId="BodyText">
    <w:name w:val="Body Text"/>
    <w:basedOn w:val="Normal"/>
    <w:link w:val="BodyTextChar"/>
    <w:uiPriority w:val="99"/>
    <w:semiHidden/>
    <w:unhideWhenUsed/>
    <w:rsid w:val="00387EBF"/>
    <w:pPr>
      <w:spacing w:after="120"/>
    </w:pPr>
  </w:style>
  <w:style w:type="character" w:customStyle="1" w:styleId="BodyTextChar">
    <w:name w:val="Body Text Char"/>
    <w:basedOn w:val="DefaultParagraphFont"/>
    <w:link w:val="BodyText"/>
    <w:uiPriority w:val="99"/>
    <w:semiHidden/>
    <w:rsid w:val="00387EBF"/>
    <w:rPr>
      <w:rFonts w:ascii="Verdana" w:eastAsia="Times New Roman" w:hAnsi="Verdana" w:cs="Times New Roman"/>
      <w:sz w:val="24"/>
      <w:szCs w:val="24"/>
      <w:lang w:eastAsia="hr-HR"/>
    </w:rPr>
  </w:style>
  <w:style w:type="character" w:customStyle="1" w:styleId="Heading1Char">
    <w:name w:val="Heading 1 Char"/>
    <w:basedOn w:val="DefaultParagraphFont"/>
    <w:link w:val="Heading1"/>
    <w:rsid w:val="00387EBF"/>
    <w:rPr>
      <w:rFonts w:ascii="Times New Roman" w:eastAsia="Times New Roman" w:hAnsi="Times New Roman" w:cs="Times New Roman"/>
      <w:b/>
      <w:sz w:val="28"/>
      <w:szCs w:val="20"/>
      <w:lang w:eastAsia="hr-HR"/>
    </w:rPr>
  </w:style>
  <w:style w:type="character" w:customStyle="1" w:styleId="Heading5Char">
    <w:name w:val="Heading 5 Char"/>
    <w:basedOn w:val="DefaultParagraphFont"/>
    <w:link w:val="Heading5"/>
    <w:rsid w:val="00387EBF"/>
    <w:rPr>
      <w:rFonts w:ascii="Times New Roman" w:eastAsia="Times New Roman" w:hAnsi="Times New Roman" w:cs="Times New Roman"/>
      <w:b/>
      <w:sz w:val="24"/>
      <w:szCs w:val="20"/>
      <w:lang w:val="en-AU" w:eastAsia="hr-HR"/>
    </w:rPr>
  </w:style>
  <w:style w:type="paragraph" w:styleId="BalloonText">
    <w:name w:val="Balloon Text"/>
    <w:basedOn w:val="Normal"/>
    <w:link w:val="BalloonTextChar"/>
    <w:uiPriority w:val="99"/>
    <w:semiHidden/>
    <w:unhideWhenUsed/>
    <w:rsid w:val="00387E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EBF"/>
    <w:rPr>
      <w:rFonts w:ascii="Segoe UI" w:eastAsia="Times New Roman" w:hAnsi="Segoe UI" w:cs="Segoe UI"/>
      <w:sz w:val="18"/>
      <w:szCs w:val="18"/>
      <w:lang w:eastAsia="hr-HR"/>
    </w:rPr>
  </w:style>
  <w:style w:type="paragraph" w:customStyle="1" w:styleId="Normal1">
    <w:name w:val="Normal1"/>
    <w:rsid w:val="00FC474D"/>
    <w:pPr>
      <w:spacing w:after="0" w:line="240" w:lineRule="auto"/>
    </w:pPr>
    <w:rPr>
      <w:rFonts w:ascii="Times New Roman" w:eastAsia="Times New Roman" w:hAnsi="Times New Roman" w:cs="Times New Roman"/>
      <w:color w:val="000000"/>
      <w:sz w:val="20"/>
      <w:szCs w:val="20"/>
      <w:lang w:eastAsia="hr-HR"/>
    </w:rPr>
  </w:style>
  <w:style w:type="table" w:styleId="TableGrid">
    <w:name w:val="Table Grid"/>
    <w:basedOn w:val="TableNormal"/>
    <w:uiPriority w:val="59"/>
    <w:rsid w:val="002107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0A71C3"/>
    <w:pPr>
      <w:spacing w:after="120"/>
      <w:ind w:left="283"/>
    </w:pPr>
  </w:style>
  <w:style w:type="character" w:customStyle="1" w:styleId="BodyTextIndentChar">
    <w:name w:val="Body Text Indent Char"/>
    <w:basedOn w:val="DefaultParagraphFont"/>
    <w:link w:val="BodyTextIndent"/>
    <w:uiPriority w:val="99"/>
    <w:semiHidden/>
    <w:rsid w:val="000A71C3"/>
    <w:rPr>
      <w:rFonts w:ascii="Verdana" w:eastAsia="Times New Roman" w:hAnsi="Verdana" w:cs="Times New Roman"/>
      <w:sz w:val="24"/>
      <w:szCs w:val="24"/>
      <w:lang w:eastAsia="hr-HR"/>
    </w:rPr>
  </w:style>
  <w:style w:type="character" w:styleId="Strong">
    <w:name w:val="Strong"/>
    <w:basedOn w:val="DefaultParagraphFont"/>
    <w:uiPriority w:val="22"/>
    <w:qFormat/>
    <w:rsid w:val="004B65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105114">
      <w:bodyDiv w:val="1"/>
      <w:marLeft w:val="0"/>
      <w:marRight w:val="0"/>
      <w:marTop w:val="0"/>
      <w:marBottom w:val="0"/>
      <w:divBdr>
        <w:top w:val="none" w:sz="0" w:space="0" w:color="auto"/>
        <w:left w:val="none" w:sz="0" w:space="0" w:color="auto"/>
        <w:bottom w:val="none" w:sz="0" w:space="0" w:color="auto"/>
        <w:right w:val="none" w:sz="0" w:space="0" w:color="auto"/>
      </w:divBdr>
    </w:div>
    <w:div w:id="1662735042">
      <w:bodyDiv w:val="1"/>
      <w:marLeft w:val="0"/>
      <w:marRight w:val="0"/>
      <w:marTop w:val="0"/>
      <w:marBottom w:val="0"/>
      <w:divBdr>
        <w:top w:val="none" w:sz="0" w:space="0" w:color="auto"/>
        <w:left w:val="none" w:sz="0" w:space="0" w:color="auto"/>
        <w:bottom w:val="none" w:sz="0" w:space="0" w:color="auto"/>
        <w:right w:val="none" w:sz="0" w:space="0" w:color="auto"/>
      </w:divBdr>
      <w:divsChild>
        <w:div w:id="621502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s-hrvatskikraljzvonimir-krk.skole.h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2197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Korisnik</cp:lastModifiedBy>
  <cp:revision>2</cp:revision>
  <cp:lastPrinted>2024-08-26T06:17:00Z</cp:lastPrinted>
  <dcterms:created xsi:type="dcterms:W3CDTF">2024-08-26T06:25:00Z</dcterms:created>
  <dcterms:modified xsi:type="dcterms:W3CDTF">2024-08-26T06:25:00Z</dcterms:modified>
</cp:coreProperties>
</file>